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7B7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62A08394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42E4A35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585A89D5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246692B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0E162968" w14:textId="77777777"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33F287E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2901159C" w14:textId="77777777" w:rsidR="00AE2D35" w:rsidRPr="00C96AA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C96AA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362A9C" w:rsidRPr="00C96AA9">
        <w:rPr>
          <w:b/>
          <w:color w:val="000000"/>
          <w:sz w:val="22"/>
          <w:szCs w:val="22"/>
        </w:rPr>
        <w:t>10.2.2A-FSEPON-PU-2021-135 -</w:t>
      </w:r>
      <w:r w:rsidR="00362A9C" w:rsidRPr="00C96AA9">
        <w:rPr>
          <w:bCs/>
          <w:sz w:val="22"/>
          <w:szCs w:val="22"/>
        </w:rPr>
        <w:t xml:space="preserve"> </w:t>
      </w:r>
      <w:bookmarkEnd w:id="0"/>
      <w:r w:rsidR="00362A9C" w:rsidRPr="00C96AA9">
        <w:rPr>
          <w:b/>
          <w:bCs/>
          <w:iCs/>
          <w:sz w:val="22"/>
          <w:szCs w:val="22"/>
        </w:rPr>
        <w:t xml:space="preserve">PROGETTO: </w:t>
      </w:r>
      <w:r w:rsidR="00362A9C" w:rsidRPr="00C96AA9">
        <w:rPr>
          <w:b/>
          <w:sz w:val="22"/>
          <w:szCs w:val="22"/>
        </w:rPr>
        <w:t xml:space="preserve">Apprendimento e socialità - </w:t>
      </w:r>
      <w:r w:rsidR="00362A9C" w:rsidRPr="00C96AA9">
        <w:rPr>
          <w:b/>
          <w:bCs/>
          <w:sz w:val="22"/>
          <w:szCs w:val="22"/>
        </w:rPr>
        <w:t xml:space="preserve">TITOLO: </w:t>
      </w:r>
      <w:r w:rsidR="00362A9C" w:rsidRPr="00C96AA9">
        <w:rPr>
          <w:b/>
          <w:sz w:val="22"/>
          <w:szCs w:val="22"/>
        </w:rPr>
        <w:t>Potenziamento degli apprendimenti e delle competenze chiave - Moduli:</w:t>
      </w:r>
      <w:r w:rsidR="00362A9C" w:rsidRPr="00C96AA9">
        <w:rPr>
          <w:sz w:val="22"/>
          <w:szCs w:val="22"/>
        </w:rPr>
        <w:t xml:space="preserve"> </w:t>
      </w:r>
      <w:r w:rsidR="002E2204" w:rsidRPr="002E2204">
        <w:rPr>
          <w:b/>
          <w:sz w:val="22"/>
          <w:szCs w:val="22"/>
        </w:rPr>
        <w:t>Laboratorio di Scienze della Terra – Utilizzo di internet e consapevolezza nella navigazione in rete</w:t>
      </w:r>
      <w:r w:rsidR="002E2204" w:rsidRPr="002E2204">
        <w:rPr>
          <w:rFonts w:eastAsia="Calibri"/>
          <w:b/>
          <w:sz w:val="22"/>
          <w:szCs w:val="22"/>
        </w:rPr>
        <w:t xml:space="preserve"> </w:t>
      </w:r>
      <w:r w:rsidR="00003492" w:rsidRPr="00C96AA9">
        <w:rPr>
          <w:rFonts w:eastAsia="Calibri"/>
          <w:b/>
          <w:bCs/>
          <w:iCs/>
          <w:sz w:val="22"/>
          <w:szCs w:val="22"/>
        </w:rPr>
        <w:t>-</w:t>
      </w:r>
      <w:r w:rsidR="00857AFF" w:rsidRPr="00C96AA9">
        <w:rPr>
          <w:b/>
          <w:bCs/>
          <w:sz w:val="22"/>
          <w:szCs w:val="22"/>
        </w:rPr>
        <w:t xml:space="preserve"> </w:t>
      </w:r>
      <w:r w:rsidRPr="00C96AA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C96AA9">
        <w:rPr>
          <w:rFonts w:eastAsia="Calibri"/>
          <w:color w:val="000000"/>
          <w:sz w:val="22"/>
          <w:szCs w:val="22"/>
        </w:rPr>
        <w:t xml:space="preserve">prot. </w:t>
      </w:r>
      <w:r w:rsidR="007818D8" w:rsidRPr="00C96AA9">
        <w:rPr>
          <w:sz w:val="22"/>
          <w:szCs w:val="22"/>
        </w:rPr>
        <w:t>n. AOODGEFID/9707 del 27/04/2021</w:t>
      </w:r>
      <w:r w:rsidR="00003492" w:rsidRPr="00C96AA9">
        <w:rPr>
          <w:rFonts w:eastAsia="Calibri"/>
          <w:color w:val="000000"/>
          <w:sz w:val="22"/>
          <w:szCs w:val="22"/>
        </w:rPr>
        <w:t>,</w:t>
      </w:r>
    </w:p>
    <w:p w14:paraId="29A6BF1E" w14:textId="77777777" w:rsidR="00C96AA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C96AA9">
        <w:rPr>
          <w:b/>
          <w:sz w:val="22"/>
          <w:szCs w:val="22"/>
          <w:lang w:eastAsia="ar-SA"/>
        </w:rPr>
        <w:t>CHIEDE</w:t>
      </w:r>
    </w:p>
    <w:p w14:paraId="7CFEAA47" w14:textId="77777777"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14:paraId="50D75177" w14:textId="77777777"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C96AA9" w:rsidRPr="00C96AA9">
        <w:rPr>
          <w:b/>
          <w:color w:val="000000"/>
          <w:sz w:val="22"/>
          <w:szCs w:val="22"/>
        </w:rPr>
        <w:t>10.2.2A-FSEPON-PU-2021-135 -</w:t>
      </w:r>
      <w:r w:rsidR="00C96AA9" w:rsidRPr="00C96AA9">
        <w:rPr>
          <w:bCs/>
          <w:sz w:val="22"/>
          <w:szCs w:val="22"/>
        </w:rPr>
        <w:t xml:space="preserve"> </w:t>
      </w:r>
      <w:r w:rsidR="00C96AA9" w:rsidRPr="00C96AA9">
        <w:rPr>
          <w:b/>
          <w:bCs/>
          <w:iCs/>
          <w:sz w:val="22"/>
          <w:szCs w:val="22"/>
        </w:rPr>
        <w:t xml:space="preserve">PROGETTO: </w:t>
      </w:r>
      <w:r w:rsidR="00C96AA9" w:rsidRPr="00C96AA9">
        <w:rPr>
          <w:b/>
          <w:sz w:val="22"/>
          <w:szCs w:val="22"/>
        </w:rPr>
        <w:t xml:space="preserve">Apprendimento e socialità - </w:t>
      </w:r>
      <w:r w:rsidR="00C96AA9" w:rsidRPr="00C96AA9">
        <w:rPr>
          <w:b/>
          <w:bCs/>
          <w:sz w:val="22"/>
          <w:szCs w:val="22"/>
        </w:rPr>
        <w:t xml:space="preserve">TITOLO: </w:t>
      </w:r>
      <w:r w:rsidR="00C96AA9" w:rsidRPr="00C96AA9">
        <w:rPr>
          <w:b/>
          <w:sz w:val="22"/>
          <w:szCs w:val="22"/>
        </w:rPr>
        <w:t>Potenziamento degli apprendimenti e delle competenze chiave - Moduli:</w:t>
      </w:r>
      <w:r w:rsidR="00C96AA9" w:rsidRPr="00C96AA9">
        <w:rPr>
          <w:sz w:val="22"/>
          <w:szCs w:val="22"/>
        </w:rPr>
        <w:t xml:space="preserve"> </w:t>
      </w:r>
      <w:r w:rsidR="007316D9" w:rsidRPr="007316D9">
        <w:rPr>
          <w:b/>
          <w:sz w:val="22"/>
          <w:szCs w:val="22"/>
        </w:rPr>
        <w:t>Laboratorio di Scienze della Terra – Utilizzo di internet e consapevolezza nella navigazione in rete</w:t>
      </w:r>
      <w:r w:rsidR="00144E0D" w:rsidRPr="00144E0D">
        <w:rPr>
          <w:b/>
          <w:sz w:val="22"/>
          <w:szCs w:val="22"/>
        </w:rPr>
        <w:t>.</w:t>
      </w:r>
    </w:p>
    <w:p w14:paraId="6F5D1CD1" w14:textId="77777777"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62276EEA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1DD703E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5CBDF9F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7F2BE114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5166C6BB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6EE2E78C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11D9CA1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6B2B95DF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022175F7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58B73236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070E2547" w14:textId="77777777"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44B8CF3D" w14:textId="77777777"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00F324B7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0AD433E3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09D72FCF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14:paraId="1F51DADA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14:paraId="22459355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14:paraId="6231F390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14:paraId="3159CF0A" w14:textId="77777777"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14:paraId="5D688E32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14:paraId="0F23ECA8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14:paraId="703AB05C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14:paraId="168CB6A1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F47060C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2BFBFBE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14:paraId="212BBD82" w14:textId="77777777"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14:paraId="5DD32BCA" w14:textId="77777777" w:rsidTr="00C56767">
        <w:tc>
          <w:tcPr>
            <w:tcW w:w="2906" w:type="dxa"/>
            <w:shd w:val="clear" w:color="auto" w:fill="auto"/>
          </w:tcPr>
          <w:p w14:paraId="2611E3C5" w14:textId="77777777"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14:paraId="175BB13E" w14:textId="77777777"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14:paraId="33AB659A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516582C3" w14:textId="77777777"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14:paraId="3E56470F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0EF0EA96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4B6431B1" w14:textId="77777777"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14:paraId="0A4A7B05" w14:textId="77777777" w:rsidTr="00C56767">
        <w:tc>
          <w:tcPr>
            <w:tcW w:w="2906" w:type="dxa"/>
            <w:shd w:val="clear" w:color="auto" w:fill="auto"/>
          </w:tcPr>
          <w:p w14:paraId="0943D215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14:paraId="09DF201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FDF99A7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016807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3DDB87F" w14:textId="77777777" w:rsidTr="00C56767">
        <w:tc>
          <w:tcPr>
            <w:tcW w:w="2906" w:type="dxa"/>
            <w:shd w:val="clear" w:color="auto" w:fill="auto"/>
          </w:tcPr>
          <w:p w14:paraId="665E2DFB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14:paraId="4616D4BE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4EC5FB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2B205EB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4CDB3576" w14:textId="77777777" w:rsidTr="00C56767">
        <w:tc>
          <w:tcPr>
            <w:tcW w:w="2906" w:type="dxa"/>
            <w:shd w:val="clear" w:color="auto" w:fill="auto"/>
          </w:tcPr>
          <w:p w14:paraId="3BFB8DD8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14:paraId="3C7D69AA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24B829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5DCA60E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0FD1FBC" w14:textId="77777777" w:rsidTr="00C56767">
        <w:tc>
          <w:tcPr>
            <w:tcW w:w="2906" w:type="dxa"/>
            <w:shd w:val="clear" w:color="auto" w:fill="auto"/>
          </w:tcPr>
          <w:p w14:paraId="109EC98F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14:paraId="36A736AF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7E9B935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C72F3BA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1DA887A" w14:textId="77777777" w:rsidTr="00C56767">
        <w:tc>
          <w:tcPr>
            <w:tcW w:w="2906" w:type="dxa"/>
            <w:shd w:val="clear" w:color="auto" w:fill="auto"/>
          </w:tcPr>
          <w:p w14:paraId="59B717D5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14:paraId="601A2A7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6DCA44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997DBDD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14:paraId="07B265F9" w14:textId="77777777"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14:paraId="602819BF" w14:textId="77777777" w:rsidTr="00C56767">
        <w:tc>
          <w:tcPr>
            <w:tcW w:w="3250" w:type="dxa"/>
            <w:shd w:val="clear" w:color="auto" w:fill="auto"/>
          </w:tcPr>
          <w:p w14:paraId="61FEB707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14:paraId="03C082E1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14:paraId="0B69A478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6ED741F1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14:paraId="5309BD26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37AA4BB9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1B27C7C9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14:paraId="6DC7E025" w14:textId="77777777" w:rsidTr="00C56767">
        <w:tc>
          <w:tcPr>
            <w:tcW w:w="3250" w:type="dxa"/>
            <w:shd w:val="clear" w:color="auto" w:fill="auto"/>
          </w:tcPr>
          <w:p w14:paraId="7D70A945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14:paraId="661ACA0E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CC65D05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50EB4BCD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50873B8B" w14:textId="77777777" w:rsidTr="00C56767">
        <w:tc>
          <w:tcPr>
            <w:tcW w:w="3250" w:type="dxa"/>
            <w:shd w:val="clear" w:color="auto" w:fill="auto"/>
          </w:tcPr>
          <w:p w14:paraId="27EEE221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14:paraId="1265DB0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890DA4F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1813F413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50ABFA6" w14:textId="77777777" w:rsidTr="00C56767">
        <w:tc>
          <w:tcPr>
            <w:tcW w:w="3250" w:type="dxa"/>
            <w:shd w:val="clear" w:color="auto" w:fill="auto"/>
          </w:tcPr>
          <w:p w14:paraId="6F0417A3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14:paraId="0B0BC7BF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5DFAA3D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36CEE9C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53D34C1" w14:textId="77777777" w:rsidTr="00C56767">
        <w:tc>
          <w:tcPr>
            <w:tcW w:w="3250" w:type="dxa"/>
            <w:shd w:val="clear" w:color="auto" w:fill="auto"/>
          </w:tcPr>
          <w:p w14:paraId="78670936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14:paraId="23D94884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61BFB902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13295F64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48BFD106" w14:textId="77777777" w:rsidTr="00C56767">
        <w:tc>
          <w:tcPr>
            <w:tcW w:w="3250" w:type="dxa"/>
            <w:shd w:val="clear" w:color="auto" w:fill="auto"/>
          </w:tcPr>
          <w:p w14:paraId="081D9726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14:paraId="723C47C5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0D9A4EE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3D18A9E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1C2B650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5D8DA74" w14:textId="77777777"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0B41613F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663C74D8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385B5CD5" w14:textId="77777777"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14:paraId="24053378" w14:textId="77777777"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76943F2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046F29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CD457D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93B225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CA1E6E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0A252B8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F049A1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E97297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81F537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4D0BDFD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471565A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1AE8BFB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6E0F640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5F7C981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49E36B7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49EAE84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4699C236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8AE1" w14:textId="77777777" w:rsidR="002A3B0D" w:rsidRDefault="002A3B0D" w:rsidP="00495FB8">
      <w:r>
        <w:separator/>
      </w:r>
    </w:p>
  </w:endnote>
  <w:endnote w:type="continuationSeparator" w:id="0">
    <w:p w14:paraId="1503FC48" w14:textId="77777777" w:rsidR="002A3B0D" w:rsidRDefault="002A3B0D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7BA3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14:paraId="6EE9166C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7DAB" w14:textId="77777777" w:rsidR="002A3B0D" w:rsidRDefault="002A3B0D" w:rsidP="00495FB8">
      <w:r>
        <w:separator/>
      </w:r>
    </w:p>
  </w:footnote>
  <w:footnote w:type="continuationSeparator" w:id="0">
    <w:p w14:paraId="123BD02C" w14:textId="77777777" w:rsidR="002A3B0D" w:rsidRDefault="002A3B0D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D1194"/>
    <w:rsid w:val="004423F0"/>
    <w:rsid w:val="00454E27"/>
    <w:rsid w:val="00495FB8"/>
    <w:rsid w:val="004B5908"/>
    <w:rsid w:val="004C2181"/>
    <w:rsid w:val="004C6E47"/>
    <w:rsid w:val="00582925"/>
    <w:rsid w:val="005F2D79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813B8A"/>
    <w:rsid w:val="00815D9B"/>
    <w:rsid w:val="00823AC1"/>
    <w:rsid w:val="00857AFF"/>
    <w:rsid w:val="008B0CEF"/>
    <w:rsid w:val="008C471C"/>
    <w:rsid w:val="008E4367"/>
    <w:rsid w:val="00907F22"/>
    <w:rsid w:val="00954030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C3FF530"/>
  <w15:chartTrackingRefBased/>
  <w15:docId w15:val="{65704FAB-FEAC-4BA8-87E8-1522C85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2022-05-14T11:51:00Z</dcterms:created>
  <dcterms:modified xsi:type="dcterms:W3CDTF">2022-05-14T11:51:00Z</dcterms:modified>
</cp:coreProperties>
</file>